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2C70" w14:textId="4AF4BCBB" w:rsidR="0082783A" w:rsidRDefault="00FB334E" w:rsidP="00FB334E">
      <w:pPr>
        <w:pStyle w:val="Title"/>
      </w:pPr>
      <w:r>
        <w:t>The Catalyst … Changing People’s Minds</w:t>
      </w:r>
    </w:p>
    <w:p w14:paraId="6B7388C2" w14:textId="4A52719D" w:rsidR="00FB334E" w:rsidRDefault="00FB334E" w:rsidP="00FB334E"/>
    <w:p w14:paraId="57DD66AE" w14:textId="018B341F" w:rsidR="00FB334E" w:rsidRDefault="00FB334E" w:rsidP="00FB334E">
      <w:r>
        <w:t>Jonah Berger, a great marketing mind of our time, recently published a book on the idea of changing people’s minds.</w:t>
      </w:r>
    </w:p>
    <w:p w14:paraId="545B34F2" w14:textId="08158E39" w:rsidR="00FB334E" w:rsidRDefault="00FB334E" w:rsidP="00FB334E">
      <w:r>
        <w:t>At the time of publication, I was teaching a class in Sales Management.   Applying the concepts to sales, I worked up the following thoughts.</w:t>
      </w:r>
    </w:p>
    <w:p w14:paraId="3DFDD71B" w14:textId="4E31FBB4" w:rsidR="00FB334E" w:rsidRDefault="00FB334E" w:rsidP="00FB334E"/>
    <w:p w14:paraId="6E91FA82" w14:textId="6691A806" w:rsidR="00FB334E" w:rsidRDefault="00FB334E" w:rsidP="00FB334E">
      <w:pPr>
        <w:pStyle w:val="ListParagraph"/>
        <w:numPr>
          <w:ilvl w:val="0"/>
          <w:numId w:val="1"/>
        </w:numPr>
      </w:pPr>
      <w:r>
        <w:t xml:space="preserve">Reduce the distance … often in the process of selling you </w:t>
      </w:r>
      <w:proofErr w:type="gramStart"/>
      <w:r>
        <w:t>have to</w:t>
      </w:r>
      <w:proofErr w:type="gramEnd"/>
      <w:r>
        <w:t xml:space="preserve"> move the customer a fair distance from say the current supplier to your firm.   How can you reduce the distance for that </w:t>
      </w:r>
      <w:proofErr w:type="gramStart"/>
      <w:r>
        <w:t>decision.</w:t>
      </w:r>
      <w:proofErr w:type="gramEnd"/>
      <w:r>
        <w:t xml:space="preserve">  For instance, consider a free trial; samples; etc.</w:t>
      </w:r>
    </w:p>
    <w:p w14:paraId="7CE7EE3B" w14:textId="15954285" w:rsidR="00FB334E" w:rsidRDefault="00FB334E" w:rsidP="00FB334E">
      <w:pPr>
        <w:pStyle w:val="ListParagraph"/>
        <w:numPr>
          <w:ilvl w:val="0"/>
          <w:numId w:val="1"/>
        </w:numPr>
      </w:pPr>
      <w:r>
        <w:t>Offer Proof… it is one thing to say something but another to offer unequivocal evidence or proof.   Be the authority with the truth to back you up.</w:t>
      </w:r>
    </w:p>
    <w:p w14:paraId="1A25A982" w14:textId="658F354E" w:rsidR="00FB334E" w:rsidRDefault="00FB334E" w:rsidP="00FB334E">
      <w:pPr>
        <w:pStyle w:val="ListParagraph"/>
        <w:numPr>
          <w:ilvl w:val="0"/>
          <w:numId w:val="1"/>
        </w:numPr>
      </w:pPr>
      <w:r>
        <w:t>Discuss the cost of inertia … what is the cost of doing nothing.   Put the customer in a position where they really do need to make up their mind as the cost of doing nothing is high.  Now instead of having no-decision as a position, the field is narrowed to you and the competitor</w:t>
      </w:r>
    </w:p>
    <w:p w14:paraId="41FCE939" w14:textId="2A618267" w:rsidR="00FB334E" w:rsidRDefault="00FB334E" w:rsidP="00FB334E">
      <w:pPr>
        <w:pStyle w:val="ListParagraph"/>
        <w:numPr>
          <w:ilvl w:val="0"/>
          <w:numId w:val="1"/>
        </w:numPr>
      </w:pPr>
      <w:r>
        <w:t xml:space="preserve">Be the authority… for years IBM was considered the authority in main frame computing.  And you could never make a mistake by going with IBM… </w:t>
      </w:r>
    </w:p>
    <w:p w14:paraId="79D479AA" w14:textId="1E1BFBA6" w:rsidR="00FB334E" w:rsidRDefault="00FB334E" w:rsidP="00FB334E">
      <w:r>
        <w:t>Just ideas to consider based upon the key thoughts presented in the book Catalyst, by Jonah Berger, March 2020</w:t>
      </w:r>
    </w:p>
    <w:p w14:paraId="3291E300" w14:textId="21BE4CB8" w:rsidR="00FB334E" w:rsidRDefault="00FB334E" w:rsidP="00FB334E"/>
    <w:p w14:paraId="1C9200E5" w14:textId="283900B3" w:rsidR="00FB334E" w:rsidRDefault="00FB334E" w:rsidP="00FB334E"/>
    <w:p w14:paraId="2DDC8CA6" w14:textId="4C9D2D4A" w:rsidR="00FB334E" w:rsidRDefault="00FB334E" w:rsidP="00FB334E">
      <w:r>
        <w:t>Jeff Heilbrunn</w:t>
      </w:r>
    </w:p>
    <w:p w14:paraId="44DF5CC1" w14:textId="78FD7246" w:rsidR="00FB334E" w:rsidRPr="00FB334E" w:rsidRDefault="00FB334E" w:rsidP="00FB334E">
      <w:r>
        <w:t>April 2020</w:t>
      </w:r>
      <w:bookmarkStart w:id="0" w:name="_GoBack"/>
      <w:bookmarkEnd w:id="0"/>
    </w:p>
    <w:sectPr w:rsidR="00FB334E" w:rsidRPr="00FB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454DF"/>
    <w:multiLevelType w:val="hybridMultilevel"/>
    <w:tmpl w:val="876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4E"/>
    <w:rsid w:val="0082783A"/>
    <w:rsid w:val="00F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9D31"/>
  <w15:chartTrackingRefBased/>
  <w15:docId w15:val="{AF873519-B548-40CC-AA79-1AB1F31F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3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B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Heilbrunn</dc:creator>
  <cp:keywords/>
  <dc:description/>
  <cp:lastModifiedBy>Jeffrey Heilbrunn</cp:lastModifiedBy>
  <cp:revision>1</cp:revision>
  <dcterms:created xsi:type="dcterms:W3CDTF">2020-04-17T20:55:00Z</dcterms:created>
  <dcterms:modified xsi:type="dcterms:W3CDTF">2020-04-17T21:05:00Z</dcterms:modified>
</cp:coreProperties>
</file>