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9205B" w14:textId="77777777" w:rsidR="001237DC" w:rsidRDefault="000634CB" w:rsidP="007C36D0">
      <w:pPr>
        <w:spacing w:line="480" w:lineRule="auto"/>
        <w:rPr>
          <w:sz w:val="24"/>
          <w:szCs w:val="24"/>
        </w:rPr>
      </w:pPr>
      <w:r>
        <w:rPr>
          <w:sz w:val="24"/>
          <w:szCs w:val="24"/>
        </w:rPr>
        <w:tab/>
      </w:r>
    </w:p>
    <w:p w14:paraId="060BDF4E" w14:textId="77777777" w:rsidR="001237DC" w:rsidRDefault="001237DC" w:rsidP="007C36D0">
      <w:pPr>
        <w:spacing w:line="480" w:lineRule="auto"/>
        <w:rPr>
          <w:sz w:val="24"/>
          <w:szCs w:val="24"/>
        </w:rPr>
      </w:pPr>
    </w:p>
    <w:p w14:paraId="781ECF2B" w14:textId="77777777" w:rsidR="001237DC" w:rsidRDefault="001237DC" w:rsidP="007C36D0">
      <w:pPr>
        <w:spacing w:line="480" w:lineRule="auto"/>
        <w:rPr>
          <w:sz w:val="24"/>
          <w:szCs w:val="24"/>
        </w:rPr>
      </w:pPr>
    </w:p>
    <w:p w14:paraId="522BB9D0" w14:textId="77777777" w:rsidR="001237DC" w:rsidRDefault="001237DC" w:rsidP="007C36D0">
      <w:pPr>
        <w:spacing w:line="480" w:lineRule="auto"/>
        <w:rPr>
          <w:sz w:val="24"/>
          <w:szCs w:val="24"/>
        </w:rPr>
      </w:pPr>
    </w:p>
    <w:p w14:paraId="56316E0C" w14:textId="77777777" w:rsidR="001237DC" w:rsidRDefault="001237DC" w:rsidP="007C36D0">
      <w:pPr>
        <w:spacing w:line="480" w:lineRule="auto"/>
        <w:rPr>
          <w:sz w:val="24"/>
          <w:szCs w:val="24"/>
        </w:rPr>
      </w:pPr>
    </w:p>
    <w:p w14:paraId="57EAEF64" w14:textId="77777777" w:rsidR="001237DC" w:rsidRDefault="001237DC" w:rsidP="007C36D0">
      <w:pPr>
        <w:spacing w:line="480" w:lineRule="auto"/>
        <w:rPr>
          <w:sz w:val="24"/>
          <w:szCs w:val="24"/>
        </w:rPr>
      </w:pPr>
    </w:p>
    <w:p w14:paraId="608C2BEA" w14:textId="38DCB85C" w:rsidR="001237DC" w:rsidRDefault="001237DC" w:rsidP="001237DC">
      <w:pPr>
        <w:spacing w:line="480" w:lineRule="auto"/>
        <w:jc w:val="center"/>
        <w:rPr>
          <w:sz w:val="24"/>
          <w:szCs w:val="24"/>
        </w:rPr>
      </w:pPr>
      <w:r>
        <w:rPr>
          <w:sz w:val="24"/>
          <w:szCs w:val="24"/>
        </w:rPr>
        <w:t>Customer Journey Map</w:t>
      </w:r>
    </w:p>
    <w:p w14:paraId="069972DF" w14:textId="5B8577B9" w:rsidR="001237DC" w:rsidRDefault="001237DC" w:rsidP="001237DC">
      <w:pPr>
        <w:spacing w:line="480" w:lineRule="auto"/>
        <w:jc w:val="center"/>
        <w:rPr>
          <w:sz w:val="24"/>
          <w:szCs w:val="24"/>
        </w:rPr>
      </w:pPr>
      <w:r>
        <w:rPr>
          <w:sz w:val="24"/>
          <w:szCs w:val="24"/>
        </w:rPr>
        <w:t>to</w:t>
      </w:r>
    </w:p>
    <w:p w14:paraId="6D522259" w14:textId="2A4EE533" w:rsidR="001237DC" w:rsidRDefault="001237DC" w:rsidP="001237DC">
      <w:pPr>
        <w:spacing w:line="480" w:lineRule="auto"/>
        <w:jc w:val="center"/>
        <w:rPr>
          <w:sz w:val="24"/>
          <w:szCs w:val="24"/>
        </w:rPr>
      </w:pPr>
      <w:r>
        <w:rPr>
          <w:sz w:val="24"/>
          <w:szCs w:val="24"/>
        </w:rPr>
        <w:t>Walt Disney World</w:t>
      </w:r>
    </w:p>
    <w:p w14:paraId="2FBBAC12" w14:textId="74EB423B" w:rsidR="001237DC" w:rsidRDefault="001237DC" w:rsidP="001237DC">
      <w:pPr>
        <w:spacing w:line="480" w:lineRule="auto"/>
        <w:jc w:val="center"/>
        <w:rPr>
          <w:sz w:val="24"/>
          <w:szCs w:val="24"/>
        </w:rPr>
      </w:pPr>
      <w:r>
        <w:rPr>
          <w:sz w:val="24"/>
          <w:szCs w:val="24"/>
        </w:rPr>
        <w:t>Michael Callicutt</w:t>
      </w:r>
    </w:p>
    <w:p w14:paraId="0058D769" w14:textId="45B6C77A" w:rsidR="001237DC" w:rsidRDefault="001237DC" w:rsidP="001237DC">
      <w:pPr>
        <w:spacing w:line="480" w:lineRule="auto"/>
        <w:jc w:val="center"/>
        <w:rPr>
          <w:sz w:val="24"/>
          <w:szCs w:val="24"/>
        </w:rPr>
      </w:pPr>
      <w:r>
        <w:rPr>
          <w:sz w:val="24"/>
          <w:szCs w:val="24"/>
        </w:rPr>
        <w:t>Marketing for Managers</w:t>
      </w:r>
    </w:p>
    <w:p w14:paraId="100F6BE4" w14:textId="39F6A29A" w:rsidR="001237DC" w:rsidRDefault="001237DC" w:rsidP="001237DC">
      <w:pPr>
        <w:spacing w:line="480" w:lineRule="auto"/>
        <w:jc w:val="center"/>
        <w:rPr>
          <w:sz w:val="24"/>
          <w:szCs w:val="24"/>
        </w:rPr>
      </w:pPr>
      <w:r>
        <w:rPr>
          <w:sz w:val="24"/>
          <w:szCs w:val="24"/>
        </w:rPr>
        <w:t>Professor Jeffrey Heilbrunn</w:t>
      </w:r>
    </w:p>
    <w:p w14:paraId="0E37274C" w14:textId="77777777" w:rsidR="001237DC" w:rsidRDefault="001237DC" w:rsidP="001237DC">
      <w:pPr>
        <w:spacing w:line="480" w:lineRule="auto"/>
        <w:jc w:val="center"/>
        <w:rPr>
          <w:sz w:val="24"/>
          <w:szCs w:val="24"/>
        </w:rPr>
      </w:pPr>
    </w:p>
    <w:p w14:paraId="436FF37C" w14:textId="77777777" w:rsidR="001237DC" w:rsidRDefault="001237DC" w:rsidP="001237DC">
      <w:pPr>
        <w:spacing w:line="480" w:lineRule="auto"/>
        <w:jc w:val="center"/>
        <w:rPr>
          <w:sz w:val="24"/>
          <w:szCs w:val="24"/>
        </w:rPr>
      </w:pPr>
    </w:p>
    <w:p w14:paraId="771E1B80" w14:textId="77777777" w:rsidR="001237DC" w:rsidRDefault="001237DC" w:rsidP="007C36D0">
      <w:pPr>
        <w:spacing w:line="480" w:lineRule="auto"/>
        <w:rPr>
          <w:sz w:val="24"/>
          <w:szCs w:val="24"/>
        </w:rPr>
      </w:pPr>
    </w:p>
    <w:p w14:paraId="223334A8" w14:textId="77777777" w:rsidR="001237DC" w:rsidRDefault="001237DC" w:rsidP="007C36D0">
      <w:pPr>
        <w:spacing w:line="480" w:lineRule="auto"/>
        <w:rPr>
          <w:sz w:val="24"/>
          <w:szCs w:val="24"/>
        </w:rPr>
      </w:pPr>
    </w:p>
    <w:p w14:paraId="6B73E282" w14:textId="4E08DC7D" w:rsidR="001237DC" w:rsidRDefault="00AE2B34" w:rsidP="00AE2B34">
      <w:pPr>
        <w:rPr>
          <w:sz w:val="24"/>
          <w:szCs w:val="24"/>
        </w:rPr>
      </w:pPr>
      <w:r>
        <w:rPr>
          <w:sz w:val="24"/>
          <w:szCs w:val="24"/>
        </w:rPr>
        <w:br w:type="page"/>
      </w:r>
    </w:p>
    <w:p w14:paraId="48D02ABA" w14:textId="17E6DDA5" w:rsidR="000634CB" w:rsidRDefault="003A6CA9" w:rsidP="00AE2B34">
      <w:pPr>
        <w:spacing w:line="480" w:lineRule="auto"/>
        <w:ind w:firstLine="720"/>
        <w:rPr>
          <w:sz w:val="24"/>
          <w:szCs w:val="24"/>
        </w:rPr>
      </w:pPr>
      <w:r>
        <w:rPr>
          <w:sz w:val="24"/>
          <w:szCs w:val="24"/>
        </w:rPr>
        <w:lastRenderedPageBreak/>
        <w:t xml:space="preserve">The journey map is a </w:t>
      </w:r>
      <w:r>
        <w:rPr>
          <w:noProof/>
          <w:sz w:val="24"/>
          <w:szCs w:val="24"/>
        </w:rPr>
        <w:t>map</w:t>
      </w:r>
      <w:r>
        <w:rPr>
          <w:sz w:val="24"/>
          <w:szCs w:val="24"/>
        </w:rPr>
        <w:t xml:space="preserve"> containing elements </w:t>
      </w:r>
      <w:r w:rsidR="000634CB">
        <w:rPr>
          <w:sz w:val="24"/>
          <w:szCs w:val="24"/>
        </w:rPr>
        <w:t>a customer</w:t>
      </w:r>
      <w:r>
        <w:rPr>
          <w:sz w:val="24"/>
          <w:szCs w:val="24"/>
        </w:rPr>
        <w:t xml:space="preserve"> goes through to make a</w:t>
      </w:r>
      <w:r w:rsidR="000634CB">
        <w:rPr>
          <w:sz w:val="24"/>
          <w:szCs w:val="24"/>
        </w:rPr>
        <w:t xml:space="preserve"> purchase decision. Key elements of that journey are the persona, awareness, consideration, purchase, </w:t>
      </w:r>
      <w:r w:rsidR="000634CB" w:rsidRPr="003A6CA9">
        <w:rPr>
          <w:noProof/>
          <w:sz w:val="24"/>
          <w:szCs w:val="24"/>
        </w:rPr>
        <w:t>uses</w:t>
      </w:r>
      <w:r w:rsidR="000634CB">
        <w:rPr>
          <w:sz w:val="24"/>
          <w:szCs w:val="24"/>
        </w:rPr>
        <w:t xml:space="preserve">/service, and loyalty. Each step of the journey is important </w:t>
      </w:r>
      <w:r>
        <w:rPr>
          <w:noProof/>
          <w:sz w:val="24"/>
          <w:szCs w:val="24"/>
        </w:rPr>
        <w:t>in</w:t>
      </w:r>
      <w:r w:rsidR="000634CB">
        <w:rPr>
          <w:sz w:val="24"/>
          <w:szCs w:val="24"/>
        </w:rPr>
        <w:t xml:space="preserve"> understanding the thoughts and feeling behind each step and what and why a customer comes to a decision.</w:t>
      </w:r>
    </w:p>
    <w:p w14:paraId="7503F6D6" w14:textId="77777777" w:rsidR="000634CB" w:rsidRDefault="000634CB" w:rsidP="007C36D0">
      <w:pPr>
        <w:spacing w:line="480" w:lineRule="auto"/>
        <w:rPr>
          <w:b/>
          <w:sz w:val="24"/>
          <w:szCs w:val="24"/>
          <w:u w:val="single"/>
        </w:rPr>
      </w:pPr>
      <w:r w:rsidRPr="000634CB">
        <w:rPr>
          <w:b/>
          <w:sz w:val="24"/>
          <w:szCs w:val="24"/>
          <w:u w:val="single"/>
        </w:rPr>
        <w:t>Persona</w:t>
      </w:r>
    </w:p>
    <w:p w14:paraId="342164B5" w14:textId="59048CC0" w:rsidR="000634CB" w:rsidRDefault="003A6CA9" w:rsidP="007C36D0">
      <w:pPr>
        <w:spacing w:line="480" w:lineRule="auto"/>
        <w:rPr>
          <w:sz w:val="24"/>
          <w:szCs w:val="24"/>
        </w:rPr>
      </w:pPr>
      <w:r>
        <w:rPr>
          <w:sz w:val="24"/>
          <w:szCs w:val="24"/>
        </w:rPr>
        <w:tab/>
        <w:t>In this</w:t>
      </w:r>
      <w:r w:rsidR="000634CB">
        <w:rPr>
          <w:sz w:val="24"/>
          <w:szCs w:val="24"/>
        </w:rPr>
        <w:t xml:space="preserve"> journey map, the person going on the journey so to speak is a female. She is be</w:t>
      </w:r>
      <w:r w:rsidR="00533676">
        <w:rPr>
          <w:sz w:val="24"/>
          <w:szCs w:val="24"/>
        </w:rPr>
        <w:t>tween the ages of 30-40. She</w:t>
      </w:r>
      <w:r>
        <w:rPr>
          <w:sz w:val="24"/>
          <w:szCs w:val="24"/>
        </w:rPr>
        <w:t xml:space="preserve"> is</w:t>
      </w:r>
      <w:r w:rsidR="000634CB">
        <w:rPr>
          <w:sz w:val="24"/>
          <w:szCs w:val="24"/>
        </w:rPr>
        <w:t xml:space="preserve"> also a mother and wife. </w:t>
      </w:r>
      <w:r>
        <w:rPr>
          <w:sz w:val="24"/>
          <w:szCs w:val="24"/>
        </w:rPr>
        <w:t>She is</w:t>
      </w:r>
      <w:r w:rsidR="000634CB">
        <w:rPr>
          <w:sz w:val="24"/>
          <w:szCs w:val="24"/>
        </w:rPr>
        <w:t xml:space="preserve"> a working mother</w:t>
      </w:r>
      <w:r>
        <w:rPr>
          <w:sz w:val="24"/>
          <w:szCs w:val="24"/>
        </w:rPr>
        <w:t xml:space="preserve"> at that. Although this</w:t>
      </w:r>
      <w:r w:rsidR="000634CB">
        <w:rPr>
          <w:sz w:val="24"/>
          <w:szCs w:val="24"/>
        </w:rPr>
        <w:t xml:space="preserve"> journey map shows the women going through the journey, she has other influences ar</w:t>
      </w:r>
      <w:r>
        <w:rPr>
          <w:sz w:val="24"/>
          <w:szCs w:val="24"/>
        </w:rPr>
        <w:t xml:space="preserve">ound her in making the decision which </w:t>
      </w:r>
      <w:r>
        <w:rPr>
          <w:noProof/>
          <w:sz w:val="24"/>
          <w:szCs w:val="24"/>
        </w:rPr>
        <w:t>is</w:t>
      </w:r>
      <w:r>
        <w:rPr>
          <w:sz w:val="24"/>
          <w:szCs w:val="24"/>
        </w:rPr>
        <w:t xml:space="preserve"> her</w:t>
      </w:r>
      <w:r w:rsidR="000634CB">
        <w:rPr>
          <w:sz w:val="24"/>
          <w:szCs w:val="24"/>
        </w:rPr>
        <w:t xml:space="preserve"> husband, and kids.</w:t>
      </w:r>
    </w:p>
    <w:p w14:paraId="00213C10" w14:textId="77777777" w:rsidR="000634CB" w:rsidRDefault="000634CB" w:rsidP="007C36D0">
      <w:pPr>
        <w:spacing w:line="480" w:lineRule="auto"/>
        <w:rPr>
          <w:b/>
          <w:sz w:val="24"/>
          <w:szCs w:val="24"/>
          <w:u w:val="single"/>
        </w:rPr>
      </w:pPr>
      <w:r w:rsidRPr="000634CB">
        <w:rPr>
          <w:b/>
          <w:sz w:val="24"/>
          <w:szCs w:val="24"/>
          <w:u w:val="single"/>
        </w:rPr>
        <w:t>Awareness</w:t>
      </w:r>
    </w:p>
    <w:p w14:paraId="1609F028" w14:textId="1EB1C343" w:rsidR="000634CB" w:rsidRDefault="00AE2B34" w:rsidP="007C36D0">
      <w:pPr>
        <w:spacing w:line="480" w:lineRule="auto"/>
        <w:rPr>
          <w:sz w:val="24"/>
          <w:szCs w:val="24"/>
        </w:rPr>
      </w:pPr>
      <w:r>
        <w:rPr>
          <w:sz w:val="24"/>
          <w:szCs w:val="24"/>
        </w:rPr>
        <w:tab/>
        <w:t>The woma</w:t>
      </w:r>
      <w:r w:rsidR="000634CB">
        <w:rPr>
          <w:sz w:val="24"/>
          <w:szCs w:val="24"/>
        </w:rPr>
        <w:t xml:space="preserve">n is made aware of the product by seeing an advertisement on the television (TV). She </w:t>
      </w:r>
      <w:r w:rsidR="00CF3120">
        <w:rPr>
          <w:sz w:val="24"/>
          <w:szCs w:val="24"/>
        </w:rPr>
        <w:t>decides that it would be</w:t>
      </w:r>
      <w:r w:rsidR="003A6CA9">
        <w:rPr>
          <w:sz w:val="24"/>
          <w:szCs w:val="24"/>
        </w:rPr>
        <w:t xml:space="preserve"> a fun family vacation, and want</w:t>
      </w:r>
      <w:r w:rsidR="00CF3120">
        <w:rPr>
          <w:sz w:val="24"/>
          <w:szCs w:val="24"/>
        </w:rPr>
        <w:t xml:space="preserve">’s to find out more. </w:t>
      </w:r>
      <w:r w:rsidR="003A6CA9">
        <w:rPr>
          <w:sz w:val="24"/>
          <w:szCs w:val="24"/>
        </w:rPr>
        <w:t>The kids are equally excited, now</w:t>
      </w:r>
      <w:r w:rsidR="00CF3120">
        <w:rPr>
          <w:sz w:val="24"/>
          <w:szCs w:val="24"/>
        </w:rPr>
        <w:t xml:space="preserve"> nagging mom to go. The husband is uneasy about the amount it is going to cost </w:t>
      </w:r>
      <w:r w:rsidR="00CF3120" w:rsidRPr="003A6CA9">
        <w:rPr>
          <w:noProof/>
          <w:sz w:val="24"/>
          <w:szCs w:val="24"/>
        </w:rPr>
        <w:t>them</w:t>
      </w:r>
      <w:r w:rsidR="00CF3120">
        <w:rPr>
          <w:sz w:val="24"/>
          <w:szCs w:val="24"/>
        </w:rPr>
        <w:t xml:space="preserve"> but is somewhat excited as well. </w:t>
      </w:r>
    </w:p>
    <w:p w14:paraId="164EE6CF" w14:textId="77777777" w:rsidR="00CF3120" w:rsidRDefault="00CF3120" w:rsidP="007C36D0">
      <w:pPr>
        <w:spacing w:line="480" w:lineRule="auto"/>
        <w:rPr>
          <w:b/>
          <w:sz w:val="24"/>
          <w:szCs w:val="24"/>
          <w:u w:val="single"/>
        </w:rPr>
      </w:pPr>
      <w:r w:rsidRPr="00CF3120">
        <w:rPr>
          <w:b/>
          <w:sz w:val="24"/>
          <w:szCs w:val="24"/>
          <w:u w:val="single"/>
        </w:rPr>
        <w:t>Consideration</w:t>
      </w:r>
    </w:p>
    <w:p w14:paraId="6BF93E7D" w14:textId="77777777" w:rsidR="00CF3120" w:rsidRDefault="00CF3120" w:rsidP="007C36D0">
      <w:pPr>
        <w:spacing w:line="480" w:lineRule="auto"/>
        <w:rPr>
          <w:sz w:val="24"/>
          <w:szCs w:val="24"/>
        </w:rPr>
      </w:pPr>
      <w:r>
        <w:rPr>
          <w:sz w:val="24"/>
          <w:szCs w:val="24"/>
        </w:rPr>
        <w:tab/>
        <w:t>When considering whether to go to Walt Disney World, the women goes online to the company’s website to get more information. She has to click on several different links just to price the vacation out. It is overwhelming for her, confusing, and she doesn’t think she can do it on her own. She then goes to Disney blogger sites for tips and trips. She also consults friends and family for their advice on places to stay and for the best price.</w:t>
      </w:r>
    </w:p>
    <w:p w14:paraId="53DF22A6" w14:textId="77777777" w:rsidR="00CF3120" w:rsidRDefault="00CF3120" w:rsidP="007C36D0">
      <w:pPr>
        <w:spacing w:line="480" w:lineRule="auto"/>
        <w:rPr>
          <w:b/>
          <w:sz w:val="24"/>
          <w:szCs w:val="24"/>
          <w:u w:val="single"/>
        </w:rPr>
      </w:pPr>
      <w:r w:rsidRPr="00CF3120">
        <w:rPr>
          <w:b/>
          <w:sz w:val="24"/>
          <w:szCs w:val="24"/>
          <w:u w:val="single"/>
        </w:rPr>
        <w:lastRenderedPageBreak/>
        <w:t>Purchase</w:t>
      </w:r>
    </w:p>
    <w:p w14:paraId="3241133F" w14:textId="7E1DD965" w:rsidR="00CF3120" w:rsidRDefault="00CF3120" w:rsidP="007C36D0">
      <w:pPr>
        <w:spacing w:line="480" w:lineRule="auto"/>
        <w:rPr>
          <w:sz w:val="24"/>
          <w:szCs w:val="24"/>
        </w:rPr>
      </w:pPr>
      <w:r>
        <w:rPr>
          <w:sz w:val="24"/>
          <w:szCs w:val="24"/>
        </w:rPr>
        <w:tab/>
        <w:t xml:space="preserve">After </w:t>
      </w:r>
      <w:r w:rsidR="00533676">
        <w:rPr>
          <w:sz w:val="24"/>
          <w:szCs w:val="24"/>
        </w:rPr>
        <w:t>looking at all the information, it was time to purchase. The mom decided on the dates they were going, the place they were going to stay, and what they were going to do while visiting Walt Disney World. She was heavily influenced by Disney blogger sites to get the best tips and tricks. She made the purchase online.</w:t>
      </w:r>
    </w:p>
    <w:p w14:paraId="5A29EDDA" w14:textId="48A186A6" w:rsidR="00533676" w:rsidRDefault="00533676" w:rsidP="007C36D0">
      <w:pPr>
        <w:spacing w:line="480" w:lineRule="auto"/>
        <w:rPr>
          <w:b/>
          <w:sz w:val="24"/>
          <w:szCs w:val="24"/>
          <w:u w:val="single"/>
        </w:rPr>
      </w:pPr>
      <w:r>
        <w:rPr>
          <w:b/>
          <w:sz w:val="24"/>
          <w:szCs w:val="24"/>
          <w:u w:val="single"/>
        </w:rPr>
        <w:t>Use/Service</w:t>
      </w:r>
    </w:p>
    <w:p w14:paraId="57D98570" w14:textId="696D0315" w:rsidR="00533676" w:rsidRDefault="00533676" w:rsidP="007C36D0">
      <w:pPr>
        <w:spacing w:line="480" w:lineRule="auto"/>
        <w:rPr>
          <w:sz w:val="24"/>
          <w:szCs w:val="24"/>
        </w:rPr>
      </w:pPr>
      <w:r>
        <w:rPr>
          <w:sz w:val="24"/>
          <w:szCs w:val="24"/>
        </w:rPr>
        <w:tab/>
        <w:t xml:space="preserve">Once the trip was purchased, the planning was not over. She had to call the customer service line to make dinner reservations and Fast pass reservations. Which she learned was reservations to get on the rides. She knew calling a customer service line was going to be stressful, however, they seemed pleasant on the phone. Then came the frustrating part when she was put on hold very an extended period of time. Once the agent came back on the phone, she was able to </w:t>
      </w:r>
      <w:r w:rsidR="003A6CA9">
        <w:rPr>
          <w:sz w:val="24"/>
          <w:szCs w:val="24"/>
        </w:rPr>
        <w:t xml:space="preserve">get </w:t>
      </w:r>
      <w:r>
        <w:rPr>
          <w:sz w:val="24"/>
          <w:szCs w:val="24"/>
        </w:rPr>
        <w:t>things squared away with all the times and places she wanted to go. The family was off to Disney World.</w:t>
      </w:r>
    </w:p>
    <w:p w14:paraId="7C3CE1D4" w14:textId="30C56D7A" w:rsidR="00533676" w:rsidRDefault="00533676" w:rsidP="007C36D0">
      <w:pPr>
        <w:spacing w:line="480" w:lineRule="auto"/>
        <w:rPr>
          <w:b/>
          <w:sz w:val="24"/>
          <w:szCs w:val="24"/>
          <w:u w:val="single"/>
        </w:rPr>
      </w:pPr>
      <w:r w:rsidRPr="00533676">
        <w:rPr>
          <w:b/>
          <w:sz w:val="24"/>
          <w:szCs w:val="24"/>
          <w:u w:val="single"/>
        </w:rPr>
        <w:t>Loyalty</w:t>
      </w:r>
    </w:p>
    <w:p w14:paraId="21059C54" w14:textId="36038E1A" w:rsidR="00533676" w:rsidRDefault="00533676" w:rsidP="007C36D0">
      <w:pPr>
        <w:spacing w:line="480" w:lineRule="auto"/>
        <w:rPr>
          <w:sz w:val="24"/>
          <w:szCs w:val="24"/>
        </w:rPr>
      </w:pPr>
      <w:r>
        <w:rPr>
          <w:sz w:val="24"/>
          <w:szCs w:val="24"/>
        </w:rPr>
        <w:tab/>
        <w:t xml:space="preserve">Upon </w:t>
      </w:r>
      <w:r w:rsidRPr="003A6CA9">
        <w:rPr>
          <w:noProof/>
          <w:sz w:val="24"/>
          <w:szCs w:val="24"/>
        </w:rPr>
        <w:t>arrival</w:t>
      </w:r>
      <w:r w:rsidR="003A6CA9">
        <w:rPr>
          <w:noProof/>
          <w:sz w:val="24"/>
          <w:szCs w:val="24"/>
        </w:rPr>
        <w:t>,</w:t>
      </w:r>
      <w:r>
        <w:rPr>
          <w:sz w:val="24"/>
          <w:szCs w:val="24"/>
        </w:rPr>
        <w:t xml:space="preserve"> they had such a good time. The dad was so impressed, that he felt that is was well worth the money, which reconfirmed mom’s choice of a great vacation. </w:t>
      </w:r>
      <w:r w:rsidRPr="003A6CA9">
        <w:rPr>
          <w:noProof/>
          <w:sz w:val="24"/>
          <w:szCs w:val="24"/>
        </w:rPr>
        <w:t>Of course</w:t>
      </w:r>
      <w:r w:rsidR="003A6CA9">
        <w:rPr>
          <w:noProof/>
          <w:sz w:val="24"/>
          <w:szCs w:val="24"/>
        </w:rPr>
        <w:t>,</w:t>
      </w:r>
      <w:r w:rsidR="003A6CA9">
        <w:rPr>
          <w:sz w:val="24"/>
          <w:szCs w:val="24"/>
        </w:rPr>
        <w:t xml:space="preserve"> the kids had a great time. The family</w:t>
      </w:r>
      <w:r>
        <w:rPr>
          <w:sz w:val="24"/>
          <w:szCs w:val="24"/>
        </w:rPr>
        <w:t xml:space="preserve"> posted all of their photos on Facebook and Twitter. They even created Snapchat’s of them</w:t>
      </w:r>
      <w:r w:rsidR="003A6CA9">
        <w:rPr>
          <w:sz w:val="24"/>
          <w:szCs w:val="24"/>
        </w:rPr>
        <w:t>selves</w:t>
      </w:r>
      <w:bookmarkStart w:id="0" w:name="_GoBack"/>
      <w:bookmarkEnd w:id="0"/>
      <w:r>
        <w:rPr>
          <w:sz w:val="24"/>
          <w:szCs w:val="24"/>
        </w:rPr>
        <w:t xml:space="preserve">. Mom even started following Disney World on all the social media </w:t>
      </w:r>
      <w:r w:rsidRPr="003A6CA9">
        <w:rPr>
          <w:noProof/>
          <w:sz w:val="24"/>
          <w:szCs w:val="24"/>
        </w:rPr>
        <w:t>sites</w:t>
      </w:r>
      <w:r>
        <w:rPr>
          <w:sz w:val="24"/>
          <w:szCs w:val="24"/>
        </w:rPr>
        <w:t xml:space="preserve"> and participated in Disney blogger sites. Even Dad wants to go again next year he had that much fun. </w:t>
      </w:r>
    </w:p>
    <w:p w14:paraId="08123901" w14:textId="01562E48" w:rsidR="00533676" w:rsidRPr="00533676" w:rsidRDefault="00533676" w:rsidP="007C36D0">
      <w:pPr>
        <w:spacing w:line="480" w:lineRule="auto"/>
        <w:rPr>
          <w:b/>
          <w:sz w:val="24"/>
          <w:szCs w:val="24"/>
          <w:u w:val="single"/>
        </w:rPr>
      </w:pPr>
      <w:r>
        <w:rPr>
          <w:sz w:val="24"/>
          <w:szCs w:val="24"/>
        </w:rPr>
        <w:lastRenderedPageBreak/>
        <w:tab/>
      </w:r>
      <w:r w:rsidR="007C36D0">
        <w:rPr>
          <w:sz w:val="24"/>
          <w:szCs w:val="24"/>
        </w:rPr>
        <w:t>In this journey map, it shows the journey of a mom deciding to go to Walt Disney World and the steps to get there. She was made aware by an advertisement, she considered the possibility, she purchased the trip, she used the service, and she became a loyal customer.</w:t>
      </w:r>
    </w:p>
    <w:p w14:paraId="058C22AB" w14:textId="77777777" w:rsidR="00CF3120" w:rsidRDefault="00CF3120" w:rsidP="007C36D0">
      <w:pPr>
        <w:spacing w:line="480" w:lineRule="auto"/>
        <w:rPr>
          <w:b/>
          <w:sz w:val="24"/>
          <w:szCs w:val="24"/>
          <w:u w:val="single"/>
        </w:rPr>
      </w:pPr>
    </w:p>
    <w:p w14:paraId="6C1AB83C" w14:textId="77777777" w:rsidR="00CF3120" w:rsidRPr="00CF3120" w:rsidRDefault="00CF3120" w:rsidP="007C36D0">
      <w:pPr>
        <w:spacing w:line="480" w:lineRule="auto"/>
        <w:rPr>
          <w:b/>
          <w:sz w:val="24"/>
          <w:szCs w:val="24"/>
          <w:u w:val="single"/>
        </w:rPr>
      </w:pPr>
    </w:p>
    <w:p w14:paraId="581AC5E3" w14:textId="77777777" w:rsidR="000634CB" w:rsidRPr="000634CB" w:rsidRDefault="000634CB" w:rsidP="007C36D0">
      <w:pPr>
        <w:spacing w:line="480" w:lineRule="auto"/>
        <w:rPr>
          <w:sz w:val="24"/>
          <w:szCs w:val="24"/>
        </w:rPr>
      </w:pPr>
    </w:p>
    <w:sectPr w:rsidR="000634CB" w:rsidRPr="000634CB" w:rsidSect="00AE2B34">
      <w:headerReference w:type="even" r:id="rId7"/>
      <w:headerReference w:type="default" r:id="rId8"/>
      <w:pgSz w:w="12240" w:h="15840"/>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81C49" w14:textId="77777777" w:rsidR="001237DC" w:rsidRDefault="001237DC" w:rsidP="001237DC">
      <w:pPr>
        <w:spacing w:after="0" w:line="240" w:lineRule="auto"/>
      </w:pPr>
      <w:r>
        <w:separator/>
      </w:r>
    </w:p>
  </w:endnote>
  <w:endnote w:type="continuationSeparator" w:id="0">
    <w:p w14:paraId="33298CA2" w14:textId="77777777" w:rsidR="001237DC" w:rsidRDefault="001237DC" w:rsidP="001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751BE" w14:textId="77777777" w:rsidR="001237DC" w:rsidRDefault="001237DC" w:rsidP="001237DC">
      <w:pPr>
        <w:spacing w:after="0" w:line="240" w:lineRule="auto"/>
      </w:pPr>
      <w:r>
        <w:separator/>
      </w:r>
    </w:p>
  </w:footnote>
  <w:footnote w:type="continuationSeparator" w:id="0">
    <w:p w14:paraId="4B218F87" w14:textId="77777777" w:rsidR="001237DC" w:rsidRDefault="001237DC" w:rsidP="001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BDC62" w14:textId="741843C9" w:rsidR="00AE2B34" w:rsidRDefault="00AE2B34">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67651"/>
      <w:docPartObj>
        <w:docPartGallery w:val="Page Numbers (Top of Page)"/>
        <w:docPartUnique/>
      </w:docPartObj>
    </w:sdtPr>
    <w:sdtEndPr>
      <w:rPr>
        <w:noProof/>
      </w:rPr>
    </w:sdtEndPr>
    <w:sdtContent>
      <w:p w14:paraId="75062C56" w14:textId="287018D3" w:rsidR="00AE2B34" w:rsidRDefault="00AE2B34">
        <w:pPr>
          <w:pStyle w:val="Header"/>
          <w:jc w:val="right"/>
        </w:pPr>
        <w:r>
          <w:t xml:space="preserve">Customer Journey Map                                                                                                                                                </w:t>
        </w:r>
        <w:r>
          <w:fldChar w:fldCharType="begin"/>
        </w:r>
        <w:r>
          <w:instrText xml:space="preserve"> PAGE   \* MERGEFORMAT </w:instrText>
        </w:r>
        <w:r>
          <w:fldChar w:fldCharType="separate"/>
        </w:r>
        <w:r w:rsidR="003A6CA9">
          <w:rPr>
            <w:noProof/>
          </w:rPr>
          <w:t>3</w:t>
        </w:r>
        <w:r>
          <w:rPr>
            <w:noProof/>
          </w:rPr>
          <w:fldChar w:fldCharType="end"/>
        </w:r>
      </w:p>
    </w:sdtContent>
  </w:sdt>
  <w:p w14:paraId="3E11151F" w14:textId="27E41BAB" w:rsidR="00AE2B34" w:rsidRDefault="00AE2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I0tjQzNgVSBqZmJko6SsGpxcWZ+XkgBYa1ALllVJ0sAAAA"/>
  </w:docVars>
  <w:rsids>
    <w:rsidRoot w:val="000634CB"/>
    <w:rsid w:val="000634CB"/>
    <w:rsid w:val="001237DC"/>
    <w:rsid w:val="003A6CA9"/>
    <w:rsid w:val="00533676"/>
    <w:rsid w:val="007C36D0"/>
    <w:rsid w:val="00AE2B34"/>
    <w:rsid w:val="00CF3120"/>
    <w:rsid w:val="00DC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A886"/>
  <w15:chartTrackingRefBased/>
  <w15:docId w15:val="{1BC8C960-5967-4E11-AA94-86DAF817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C36D0"/>
    <w:pPr>
      <w:spacing w:after="0" w:line="240" w:lineRule="auto"/>
    </w:pPr>
    <w:rPr>
      <w:rFonts w:eastAsiaTheme="minorEastAsia"/>
    </w:rPr>
  </w:style>
  <w:style w:type="character" w:customStyle="1" w:styleId="NoSpacingChar">
    <w:name w:val="No Spacing Char"/>
    <w:basedOn w:val="DefaultParagraphFont"/>
    <w:link w:val="NoSpacing"/>
    <w:uiPriority w:val="1"/>
    <w:rsid w:val="007C36D0"/>
    <w:rPr>
      <w:rFonts w:eastAsiaTheme="minorEastAsia"/>
    </w:rPr>
  </w:style>
  <w:style w:type="paragraph" w:styleId="Header">
    <w:name w:val="header"/>
    <w:basedOn w:val="Normal"/>
    <w:link w:val="HeaderChar"/>
    <w:uiPriority w:val="99"/>
    <w:unhideWhenUsed/>
    <w:rsid w:val="0012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7DC"/>
  </w:style>
  <w:style w:type="paragraph" w:styleId="Footer">
    <w:name w:val="footer"/>
    <w:basedOn w:val="Normal"/>
    <w:link w:val="FooterChar"/>
    <w:uiPriority w:val="99"/>
    <w:unhideWhenUsed/>
    <w:rsid w:val="0012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23"/>
    <w:rsid w:val="0062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C65B06BADC4506B30B59B495908C0E">
    <w:name w:val="4DC65B06BADC4506B30B59B495908C0E"/>
    <w:rsid w:val="00621423"/>
  </w:style>
  <w:style w:type="paragraph" w:customStyle="1" w:styleId="6636F15BC63346199CE825F1CCA708E3">
    <w:name w:val="6636F15BC63346199CE825F1CCA708E3"/>
    <w:rsid w:val="00621423"/>
  </w:style>
  <w:style w:type="paragraph" w:customStyle="1" w:styleId="2553C48D9193418091E49F0BA9254134">
    <w:name w:val="2553C48D9193418091E49F0BA9254134"/>
    <w:rsid w:val="00621423"/>
  </w:style>
  <w:style w:type="paragraph" w:customStyle="1" w:styleId="6F7B3631C7A24613A4007EB73BDC85D7">
    <w:name w:val="6F7B3631C7A24613A4007EB73BDC85D7"/>
    <w:rsid w:val="00621423"/>
  </w:style>
  <w:style w:type="paragraph" w:customStyle="1" w:styleId="FB866129A43746248CB06664C377B96A">
    <w:name w:val="FB866129A43746248CB06664C377B96A"/>
    <w:rsid w:val="00621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9BBD3-F5AA-4BD7-A71F-C660F9AA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Riley</dc:creator>
  <cp:keywords/>
  <dc:description/>
  <cp:lastModifiedBy>Lisa Riley</cp:lastModifiedBy>
  <cp:revision>3</cp:revision>
  <dcterms:created xsi:type="dcterms:W3CDTF">2016-11-06T21:00:00Z</dcterms:created>
  <dcterms:modified xsi:type="dcterms:W3CDTF">2016-11-07T00:59:00Z</dcterms:modified>
</cp:coreProperties>
</file>